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F2" w:rsidRPr="0079253C" w:rsidRDefault="009D53F2" w:rsidP="009D53F2">
      <w:pPr>
        <w:spacing w:after="0" w:line="240" w:lineRule="auto"/>
        <w:ind w:left="5670" w:right="-284"/>
        <w:rPr>
          <w:rStyle w:val="2"/>
          <w:bCs/>
          <w:sz w:val="28"/>
          <w:szCs w:val="28"/>
        </w:rPr>
      </w:pPr>
      <w:r>
        <w:rPr>
          <w:rStyle w:val="2"/>
          <w:bCs/>
          <w:sz w:val="28"/>
          <w:szCs w:val="28"/>
        </w:rPr>
        <w:t>Д</w:t>
      </w:r>
      <w:r w:rsidRPr="0079253C">
        <w:rPr>
          <w:rStyle w:val="2"/>
          <w:bCs/>
          <w:sz w:val="28"/>
          <w:szCs w:val="28"/>
        </w:rPr>
        <w:t xml:space="preserve">одаток </w:t>
      </w:r>
      <w:r w:rsidR="00355053">
        <w:rPr>
          <w:rStyle w:val="2"/>
          <w:bCs/>
          <w:sz w:val="28"/>
          <w:szCs w:val="28"/>
        </w:rPr>
        <w:t>3</w:t>
      </w:r>
    </w:p>
    <w:p w:rsidR="00276BC9" w:rsidRDefault="009D53F2" w:rsidP="009D53F2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9253C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="00CA31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21-ї</w:t>
      </w:r>
      <w:r w:rsidRPr="0079253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 w:rsidR="00276B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D53F2" w:rsidRPr="0079253C" w:rsidRDefault="009D53F2" w:rsidP="009D53F2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обласної</w:t>
      </w:r>
      <w:proofErr w:type="spellEnd"/>
      <w:r w:rsidRPr="0079253C">
        <w:rPr>
          <w:rFonts w:ascii="Times New Roman" w:hAnsi="Times New Roman" w:cs="Times New Roman"/>
          <w:bCs/>
          <w:sz w:val="28"/>
          <w:szCs w:val="28"/>
        </w:rPr>
        <w:t xml:space="preserve"> ради</w:t>
      </w:r>
    </w:p>
    <w:p w:rsidR="009D53F2" w:rsidRPr="003A4AF7" w:rsidRDefault="00CA31D6" w:rsidP="009D53F2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9D53F2" w:rsidRPr="003A4A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</w:t>
      </w:r>
    </w:p>
    <w:p w:rsidR="009D53F2" w:rsidRPr="0079253C" w:rsidRDefault="00276BC9" w:rsidP="009D53F2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276BC9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10.2025</w:t>
      </w:r>
      <w:r w:rsidR="00CA31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D53F2" w:rsidRPr="00276BC9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30-21/25</w:t>
      </w: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9D53F2" w:rsidRDefault="00790DCF" w:rsidP="00AA2954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закладів професійної </w:t>
      </w:r>
      <w:r w:rsidR="00FE44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(професійно-технічної)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освіти</w:t>
      </w:r>
      <w:r w:rsidR="00203E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</w:t>
      </w:r>
      <w:r w:rsidR="00533225">
        <w:rPr>
          <w:rFonts w:ascii="Times New Roman" w:hAnsi="Times New Roman" w:cs="Times New Roman"/>
          <w:b/>
          <w:sz w:val="28"/>
          <w:szCs w:val="28"/>
          <w:lang w:val="uk-UA"/>
        </w:rPr>
        <w:t>утворюються в результаті реорганізації шляхом перетворення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Державний професійно-технічний навчальний заклад другого атестаційного рівня С</w:t>
      </w:r>
      <w:r w:rsidRPr="00CF3A9A">
        <w:rPr>
          <w:rStyle w:val="2"/>
          <w:color w:val="auto"/>
          <w:sz w:val="28"/>
          <w:szCs w:val="28"/>
        </w:rPr>
        <w:t>тавчанський професійний ліцей (ЄДРПОУ 02548950) у</w:t>
      </w:r>
      <w:r w:rsidR="00DB4C29">
        <w:rPr>
          <w:rStyle w:val="2"/>
          <w:color w:val="auto"/>
          <w:sz w:val="28"/>
          <w:szCs w:val="28"/>
        </w:rPr>
        <w:t xml:space="preserve"> </w:t>
      </w:r>
      <w:r>
        <w:rPr>
          <w:rStyle w:val="2"/>
          <w:color w:val="auto"/>
          <w:sz w:val="28"/>
          <w:szCs w:val="28"/>
        </w:rPr>
        <w:t>комунальн</w:t>
      </w:r>
      <w:r w:rsidR="00DB4C29">
        <w:rPr>
          <w:rStyle w:val="2"/>
          <w:color w:val="auto"/>
          <w:sz w:val="28"/>
          <w:szCs w:val="28"/>
        </w:rPr>
        <w:t>у</w:t>
      </w:r>
      <w:r>
        <w:rPr>
          <w:rStyle w:val="2"/>
          <w:color w:val="auto"/>
          <w:sz w:val="28"/>
          <w:szCs w:val="28"/>
        </w:rPr>
        <w:t xml:space="preserve"> </w:t>
      </w:r>
      <w:r w:rsidR="00DB4C29">
        <w:rPr>
          <w:rStyle w:val="2"/>
          <w:color w:val="auto"/>
          <w:sz w:val="28"/>
          <w:szCs w:val="28"/>
        </w:rPr>
        <w:t>установу</w:t>
      </w:r>
      <w:r>
        <w:rPr>
          <w:rStyle w:val="2"/>
          <w:color w:val="auto"/>
          <w:sz w:val="28"/>
          <w:szCs w:val="28"/>
        </w:rPr>
        <w:t xml:space="preserve"> </w:t>
      </w:r>
      <w:r w:rsidR="007428F0">
        <w:rPr>
          <w:rStyle w:val="2"/>
          <w:color w:val="auto"/>
          <w:sz w:val="28"/>
          <w:szCs w:val="28"/>
        </w:rPr>
        <w:t xml:space="preserve">освіти </w:t>
      </w:r>
      <w:r>
        <w:rPr>
          <w:rStyle w:val="2"/>
          <w:color w:val="auto"/>
          <w:sz w:val="28"/>
          <w:szCs w:val="28"/>
        </w:rPr>
        <w:t>«Ставчанський професійний агропромисловий ліцей».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 w:rsidRPr="00876CB1">
        <w:rPr>
          <w:rStyle w:val="2"/>
          <w:color w:val="auto"/>
          <w:sz w:val="28"/>
          <w:szCs w:val="28"/>
        </w:rPr>
        <w:t xml:space="preserve">Державний заклад другого (базового) рівня професійної (професійно-технічної) освіти Державний професійно-технічний навчальний заклад «Чернівецький професійний ліцей сфери послуг» (ЄДРПОУ 05537986) у 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«Чернівецький професійний ліцей інформаційних технологій».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заклад третього (вищого) рівня професійної (професійно-технічної) освіти Сокирянське вище професійне училище (ЄДРПОУ 02549018)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«Сокирянський професійний ліцей».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професійно-технічний навчальний заклад третього атестаційного рівня Вище  професійне училище № 3 м. Чернівці (ЄДРПОУ 02548989)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="007428F0">
        <w:rPr>
          <w:rStyle w:val="2"/>
          <w:color w:val="auto"/>
          <w:sz w:val="28"/>
          <w:szCs w:val="28"/>
        </w:rPr>
        <w:t>освіти</w:t>
      </w:r>
      <w:r w:rsidR="007428F0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«Чернівецький професійний ліцей індустрії моди».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професійно-технічний навчальний заклад другого атестаційного рівня Глибоцький професійний ліцей (ЄДРПОУ 03072614)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«Буковинський професійний ліцей».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заклад другого (базового) рівня професійної (професійно-технічної) освіти Державний професійно-технічний навчальний заклад «Чернівецький професійний машинобудівний ліцей» (ЄДРПОУ 21422260)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Pr="00876CB1">
        <w:rPr>
          <w:rStyle w:val="2"/>
          <w:color w:val="auto"/>
          <w:sz w:val="28"/>
          <w:szCs w:val="28"/>
        </w:rPr>
        <w:t xml:space="preserve"> «Чернівецький професійний ліцей транспорту та металообробки».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професійно-технічний навчальний заклад третього атестаційного рівня Вище  професійне художнє училище № 5 м. Чернівці (ЄДРПОУ 02549032)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«Чернівецький професійний художній ліцей».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заклад третього (вищого) рівня професійної (професійно-технічної) освіти Вище  професійне  училище № 24 м. Заставна Чернівецької </w:t>
      </w:r>
      <w:r w:rsidRPr="00876CB1">
        <w:rPr>
          <w:rStyle w:val="2"/>
          <w:color w:val="auto"/>
          <w:sz w:val="28"/>
          <w:szCs w:val="28"/>
        </w:rPr>
        <w:lastRenderedPageBreak/>
        <w:t xml:space="preserve">області (ЄДРПОУ 02548972)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«Заставнівський професійний ліцей».</w:t>
      </w:r>
    </w:p>
    <w:p w:rsidR="00203EA1" w:rsidRDefault="00203EA1" w:rsidP="003A4AF7">
      <w:pPr>
        <w:pStyle w:val="a3"/>
        <w:numPr>
          <w:ilvl w:val="0"/>
          <w:numId w:val="2"/>
        </w:numPr>
        <w:tabs>
          <w:tab w:val="left" w:pos="851"/>
        </w:tabs>
        <w:spacing w:after="120"/>
        <w:ind w:left="0" w:right="-1" w:firstLine="567"/>
        <w:contextualSpacing w:val="0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професійно-технічний навчальний заклад другого атестаційного рівня </w:t>
      </w:r>
      <w:proofErr w:type="spellStart"/>
      <w:r w:rsidRPr="00876CB1">
        <w:rPr>
          <w:rStyle w:val="2"/>
          <w:color w:val="auto"/>
          <w:sz w:val="28"/>
          <w:szCs w:val="28"/>
        </w:rPr>
        <w:t>Кельменецький</w:t>
      </w:r>
      <w:proofErr w:type="spellEnd"/>
      <w:r w:rsidRPr="00876CB1">
        <w:rPr>
          <w:rStyle w:val="2"/>
          <w:color w:val="auto"/>
          <w:sz w:val="28"/>
          <w:szCs w:val="28"/>
        </w:rPr>
        <w:t xml:space="preserve"> професійний ліцей (ЄДРПОУ 05537963)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Pr="00876CB1">
        <w:rPr>
          <w:rStyle w:val="2"/>
          <w:color w:val="auto"/>
          <w:sz w:val="28"/>
          <w:szCs w:val="28"/>
        </w:rPr>
        <w:t xml:space="preserve"> </w:t>
      </w:r>
      <w:r w:rsidR="007428F0">
        <w:rPr>
          <w:rStyle w:val="2"/>
          <w:color w:val="auto"/>
          <w:sz w:val="28"/>
          <w:szCs w:val="28"/>
        </w:rPr>
        <w:t>освіти</w:t>
      </w:r>
      <w:r w:rsidR="007428F0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</w:t>
      </w:r>
      <w:proofErr w:type="spellStart"/>
      <w:r w:rsidRPr="00876CB1">
        <w:rPr>
          <w:rStyle w:val="2"/>
          <w:color w:val="auto"/>
          <w:sz w:val="28"/>
          <w:szCs w:val="28"/>
        </w:rPr>
        <w:t>Кельменецький</w:t>
      </w:r>
      <w:proofErr w:type="spellEnd"/>
      <w:r w:rsidRPr="00876CB1">
        <w:rPr>
          <w:rStyle w:val="2"/>
          <w:color w:val="auto"/>
          <w:sz w:val="28"/>
          <w:szCs w:val="28"/>
        </w:rPr>
        <w:t xml:space="preserve"> професійний ліцей».</w:t>
      </w:r>
    </w:p>
    <w:p w:rsidR="00203EA1" w:rsidRPr="00876CB1" w:rsidRDefault="00203EA1" w:rsidP="003A4AF7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right="-1" w:firstLine="567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>Д</w:t>
      </w:r>
      <w:r w:rsidRPr="00876CB1">
        <w:rPr>
          <w:rStyle w:val="2"/>
          <w:color w:val="auto"/>
          <w:sz w:val="28"/>
          <w:szCs w:val="28"/>
        </w:rPr>
        <w:t xml:space="preserve">ержавний заклад другого (базового) рівня професійної (професійно-технічної) освіти Професійно-технічне училище № 8 (ЄДРПОУ 05537957) у </w:t>
      </w:r>
      <w:r w:rsidR="00DB4C29">
        <w:rPr>
          <w:rStyle w:val="2"/>
          <w:color w:val="auto"/>
          <w:sz w:val="28"/>
          <w:szCs w:val="28"/>
        </w:rPr>
        <w:t>комунальну установу</w:t>
      </w:r>
      <w:r w:rsidR="007428F0">
        <w:rPr>
          <w:rStyle w:val="2"/>
          <w:color w:val="auto"/>
          <w:sz w:val="28"/>
          <w:szCs w:val="28"/>
        </w:rPr>
        <w:t xml:space="preserve"> освіти</w:t>
      </w:r>
      <w:r w:rsidR="00DB4C29" w:rsidRPr="00876CB1">
        <w:rPr>
          <w:rStyle w:val="2"/>
          <w:color w:val="auto"/>
          <w:sz w:val="28"/>
          <w:szCs w:val="28"/>
        </w:rPr>
        <w:t xml:space="preserve"> </w:t>
      </w:r>
      <w:r w:rsidRPr="00876CB1">
        <w:rPr>
          <w:rStyle w:val="2"/>
          <w:color w:val="auto"/>
          <w:sz w:val="28"/>
          <w:szCs w:val="28"/>
        </w:rPr>
        <w:t>«Чернівецький професійний ліцей ресторанно-туристичного бізнесу».</w:t>
      </w:r>
    </w:p>
    <w:p w:rsidR="009D53F2" w:rsidRDefault="009D53F2" w:rsidP="003A4AF7">
      <w:pPr>
        <w:tabs>
          <w:tab w:val="left" w:pos="851"/>
        </w:tabs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3F2" w:rsidRDefault="009D53F2" w:rsidP="009D53F2">
      <w:pPr>
        <w:pStyle w:val="a3"/>
        <w:ind w:left="0" w:right="-284"/>
        <w:rPr>
          <w:sz w:val="28"/>
          <w:szCs w:val="28"/>
        </w:rPr>
      </w:pPr>
    </w:p>
    <w:p w:rsidR="009D53F2" w:rsidRPr="00137E0C" w:rsidRDefault="009D53F2" w:rsidP="009D53F2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обласної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76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Микола БОРЕЦЬ</w:t>
      </w: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0538" w:rsidRPr="009D53F2" w:rsidRDefault="002A0538">
      <w:pPr>
        <w:rPr>
          <w:lang w:val="uk-UA"/>
        </w:rPr>
      </w:pPr>
    </w:p>
    <w:sectPr w:rsidR="002A0538" w:rsidRPr="009D53F2" w:rsidSect="008866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41CB"/>
    <w:multiLevelType w:val="multilevel"/>
    <w:tmpl w:val="21787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25E3ADE"/>
    <w:multiLevelType w:val="hybridMultilevel"/>
    <w:tmpl w:val="4D366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14644E"/>
    <w:rsid w:val="0014644E"/>
    <w:rsid w:val="001C4C8B"/>
    <w:rsid w:val="001D79B4"/>
    <w:rsid w:val="00203EA1"/>
    <w:rsid w:val="00276BC9"/>
    <w:rsid w:val="002A0538"/>
    <w:rsid w:val="00355053"/>
    <w:rsid w:val="003A4AF7"/>
    <w:rsid w:val="004375D6"/>
    <w:rsid w:val="00533225"/>
    <w:rsid w:val="007428F0"/>
    <w:rsid w:val="00790DCF"/>
    <w:rsid w:val="00794E1B"/>
    <w:rsid w:val="0088666B"/>
    <w:rsid w:val="009D53F2"/>
    <w:rsid w:val="00AA2954"/>
    <w:rsid w:val="00B1463E"/>
    <w:rsid w:val="00CA31D6"/>
    <w:rsid w:val="00DB4C29"/>
    <w:rsid w:val="00FE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F2"/>
    <w:pPr>
      <w:spacing w:after="200" w:line="276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3F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"/>
    <w:basedOn w:val="a0"/>
    <w:rsid w:val="009D53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a4">
    <w:name w:val="Нормальний текст"/>
    <w:basedOn w:val="a"/>
    <w:rsid w:val="009D53F2"/>
    <w:pPr>
      <w:spacing w:before="120" w:after="0" w:line="240" w:lineRule="auto"/>
      <w:ind w:firstLine="567"/>
    </w:pPr>
    <w:rPr>
      <w:rFonts w:ascii="Antiqua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</dc:creator>
  <cp:keywords/>
  <dc:description/>
  <cp:lastModifiedBy>Користувач Windows</cp:lastModifiedBy>
  <cp:revision>15</cp:revision>
  <dcterms:created xsi:type="dcterms:W3CDTF">2025-01-08T13:15:00Z</dcterms:created>
  <dcterms:modified xsi:type="dcterms:W3CDTF">2025-10-27T14:49:00Z</dcterms:modified>
</cp:coreProperties>
</file>